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D2" w:rsidRDefault="006D7CC8" w:rsidP="00CF43C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186">
        <w:rPr>
          <w:rFonts w:ascii="Times New Roman" w:hAnsi="Times New Roman" w:cs="Times New Roman"/>
          <w:b/>
          <w:sz w:val="24"/>
          <w:szCs w:val="24"/>
        </w:rPr>
        <w:t xml:space="preserve">Повідомлення </w:t>
      </w:r>
      <w:r w:rsidR="00957DA3">
        <w:rPr>
          <w:rFonts w:ascii="Times New Roman" w:hAnsi="Times New Roman" w:cs="Times New Roman"/>
          <w:b/>
          <w:sz w:val="24"/>
          <w:szCs w:val="24"/>
        </w:rPr>
        <w:t>про оприлюднення звіту</w:t>
      </w:r>
      <w:r w:rsidR="004773FD" w:rsidRPr="00404186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8467FF">
        <w:rPr>
          <w:rFonts w:ascii="Times New Roman" w:hAnsi="Times New Roman" w:cs="Times New Roman"/>
          <w:b/>
          <w:sz w:val="24"/>
          <w:szCs w:val="24"/>
        </w:rPr>
        <w:t>о стратегічну екологічну оцінку</w:t>
      </w:r>
      <w:r w:rsidR="000F5835">
        <w:rPr>
          <w:rFonts w:ascii="Times New Roman" w:hAnsi="Times New Roman" w:cs="Times New Roman"/>
          <w:b/>
          <w:sz w:val="24"/>
          <w:szCs w:val="24"/>
        </w:rPr>
        <w:t>:</w:t>
      </w:r>
    </w:p>
    <w:p w:rsidR="0086186F" w:rsidRPr="0086186F" w:rsidRDefault="0086186F" w:rsidP="0086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Детальний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план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території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щодо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зміни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цільового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призначення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земельної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ділянки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площею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6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0,3640 </w:t>
      </w:r>
      <w:proofErr w:type="gram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</w:t>
      </w:r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</w:t>
      </w:r>
      <w:proofErr w:type="spellStart"/>
      <w:proofErr w:type="gram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кадастровий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номер 2610400000:09:002:0106) для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будівництва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гаражів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районі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Чорновола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 м. Калуш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Івано-Франківської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618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області</w:t>
      </w:r>
      <w:proofErr w:type="spellEnd"/>
      <w:r w:rsidRPr="00861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186F" w:rsidRDefault="006D7CC8" w:rsidP="0086186F">
      <w:pPr>
        <w:pStyle w:val="a5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Повна </w:t>
      </w:r>
      <w:r w:rsidR="00957DA3"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документу</w:t>
      </w:r>
      <w:r w:rsidR="00DD3FAC"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державного планування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:rsidR="0086186F" w:rsidRPr="0086186F" w:rsidRDefault="0086186F" w:rsidP="0086186F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186F">
        <w:rPr>
          <w:rFonts w:ascii="Times New Roman" w:hAnsi="Times New Roman" w:cs="Times New Roman"/>
          <w:sz w:val="24"/>
          <w:szCs w:val="24"/>
        </w:rPr>
        <w:t>Детальний план території щодо зміни цільового призначення земельної ділянки площею 0,3640га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86F">
        <w:rPr>
          <w:rFonts w:ascii="Times New Roman" w:hAnsi="Times New Roman" w:cs="Times New Roman"/>
          <w:sz w:val="24"/>
          <w:szCs w:val="24"/>
        </w:rPr>
        <w:t>(кадастровий номер 2610400000:09:002:0106) д</w:t>
      </w:r>
      <w:r>
        <w:rPr>
          <w:rFonts w:ascii="Times New Roman" w:hAnsi="Times New Roman" w:cs="Times New Roman"/>
          <w:sz w:val="24"/>
          <w:szCs w:val="24"/>
        </w:rPr>
        <w:t xml:space="preserve">ля будівництва гаражів в районі </w:t>
      </w:r>
      <w:r w:rsidRPr="0086186F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Pr="0086186F">
        <w:rPr>
          <w:rFonts w:ascii="Times New Roman" w:hAnsi="Times New Roman" w:cs="Times New Roman"/>
          <w:sz w:val="24"/>
          <w:szCs w:val="24"/>
        </w:rPr>
        <w:t>Чорновола</w:t>
      </w:r>
      <w:proofErr w:type="spellEnd"/>
      <w:r w:rsidRPr="0086186F">
        <w:rPr>
          <w:rFonts w:ascii="Times New Roman" w:hAnsi="Times New Roman" w:cs="Times New Roman"/>
          <w:sz w:val="24"/>
          <w:szCs w:val="24"/>
        </w:rPr>
        <w:t xml:space="preserve"> в м. Калуш Івано-Франківської області</w:t>
      </w:r>
      <w:r w:rsidRPr="0086186F">
        <w:rPr>
          <w:rFonts w:ascii="Times New Roman" w:hAnsi="Times New Roman" w:cs="Times New Roman"/>
          <w:sz w:val="24"/>
          <w:szCs w:val="24"/>
        </w:rPr>
        <w:t>.</w:t>
      </w:r>
    </w:p>
    <w:p w:rsidR="00EE2D9B" w:rsidRPr="00A90701" w:rsidRDefault="00D06941" w:rsidP="001C0113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</w:t>
      </w:r>
      <w:r w:rsidR="00957DA3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звіті</w:t>
      </w:r>
      <w:r w:rsidR="00A250FB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СЕО проведена</w:t>
      </w:r>
      <w:r w:rsidR="00390185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оцінк</w:t>
      </w:r>
      <w:r w:rsidR="00A250FB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="00390185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250FB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впливу нового будівництва на складові довкілля (вплив на атмосферне повітря, воду, ґрунти, природні ресурси, флору і фауну), а також на стан здоров’я та добробут населення (небезпека для здоров’я населення, соціально-економічні наслідки, поводження з відходами, транспорт, розвиток інфраструктури, естетичні характеристики території, використання ландшафтів для рекреаційних цілей тощо)</w:t>
      </w:r>
      <w:r w:rsidR="00D77871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A250FB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D77871" w:rsidRPr="00A90701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Орган, що прийматиме рі</w:t>
      </w:r>
      <w:r w:rsidR="000F5835"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ш</w:t>
      </w:r>
      <w:r w:rsidR="00957DA3"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ення про затвердження документу</w:t>
      </w:r>
      <w:r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державного планування:</w:t>
      </w:r>
    </w:p>
    <w:p w:rsidR="00D77871" w:rsidRPr="00A90701" w:rsidRDefault="00D77871" w:rsidP="00D77871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Калуська міська рада.</w:t>
      </w:r>
    </w:p>
    <w:p w:rsidR="00D77871" w:rsidRPr="00A90701" w:rsidRDefault="00D77871" w:rsidP="00D77871">
      <w:pPr>
        <w:pStyle w:val="a5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Передбачувана процедура громадського обговорення, у тому числі:</w:t>
      </w:r>
    </w:p>
    <w:p w:rsidR="00577094" w:rsidRPr="00A90701" w:rsidRDefault="000F5835" w:rsidP="000B39B5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подання </w:t>
      </w:r>
      <w:r w:rsidR="000B39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повідомлення про оприлюднення заяви про визначення обсягу СЕО та 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</w:t>
      </w:r>
      <w:r w:rsidR="000B39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="00D77871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визначення обсягу стратегічної екологічної оцінки</w:t>
      </w:r>
      <w:r w:rsidR="00262529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вищевказаного</w:t>
      </w:r>
      <w:r w:rsidR="00957DA3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проекту</w:t>
      </w:r>
      <w:r w:rsidR="00DB53F1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державн</w:t>
      </w:r>
      <w:r w:rsidR="00957DA3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 планування і оприлюднення його</w:t>
      </w:r>
      <w:r w:rsidR="00D77871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шляхом розміщення на офіційному веб-сайті Калуської міської ради </w:t>
      </w:r>
      <w:r w:rsidR="00066F8B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0B39B5" w:rsidRPr="000B39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https://kalushcity.gov.ua/news?c=468&amp;page=1</w:t>
      </w:r>
      <w:r w:rsidR="000B39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та </w:t>
      </w:r>
      <w:hyperlink r:id="rId6" w:history="1">
        <w:r w:rsidR="000B39B5" w:rsidRPr="00CC4D6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https://kalushcity.gov.ua/publicinfo/ogoloshennya</w:t>
        </w:r>
      </w:hyperlink>
      <w:r w:rsidR="00D77871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 </w:t>
      </w:r>
      <w:r w:rsidR="006703E0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="00D77871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618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</w:t>
      </w:r>
      <w:r w:rsidR="006703E0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48316E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8618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6703E0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</w:t>
      </w:r>
      <w:r w:rsidR="00F21C60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48316E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7C3737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62A37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</w:t>
      </w:r>
      <w:r w:rsidR="00BE2815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0197D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35A74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Заява про визначення обсягу стратегічної екологічної оцінки внесена до Єдиного реєстру ст</w:t>
      </w:r>
      <w:r w:rsidR="008618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ратегічної екологічної оцінки 18.07</w:t>
      </w:r>
      <w:r w:rsidR="00D35A74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.2024, реєстраційний ном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ер справи в Єдиному реєстрі № </w:t>
      </w:r>
      <w:r w:rsidR="008618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18-07-7819</w:t>
      </w:r>
      <w:r w:rsidR="00D35A74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-24</w:t>
      </w:r>
      <w:r w:rsidR="00577094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E2815" w:rsidRPr="00A90701" w:rsidRDefault="00BE2815" w:rsidP="005A2A37">
      <w:pPr>
        <w:pStyle w:val="a5"/>
        <w:numPr>
          <w:ilvl w:val="1"/>
          <w:numId w:val="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Способи участі громадськості:</w:t>
      </w:r>
    </w:p>
    <w:p w:rsidR="00BE2815" w:rsidRPr="00A90701" w:rsidRDefault="00BE2815" w:rsidP="00BE281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письмових зауважень і пропозицій на адресу: 77300, Івано-Франківська обл.</w:t>
      </w:r>
      <w:r w:rsidR="00B0197D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м. Калуш, майдан Шептицького, 2</w:t>
      </w:r>
      <w:r w:rsidR="00967C37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у</w:t>
      </w:r>
      <w:r w:rsidR="00BB242B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правління архітектури та містобудування Калуської міської ради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E2815" w:rsidRPr="00A90701" w:rsidRDefault="00BE2815" w:rsidP="00BE2815">
      <w:pPr>
        <w:pStyle w:val="a5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7" w:history="1"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_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937ACB" w:rsidRPr="00A90701" w:rsidRDefault="00BE2815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0701">
        <w:rPr>
          <w:rFonts w:ascii="Times New Roman" w:hAnsi="Times New Roman" w:cs="Times New Roman"/>
          <w:sz w:val="24"/>
          <w:szCs w:val="24"/>
        </w:rPr>
        <w:t xml:space="preserve">Орган, від якого можна отримати інформацію та адресу, за якою </w:t>
      </w:r>
      <w:r w:rsidR="000F5835" w:rsidRPr="00A90701">
        <w:rPr>
          <w:rFonts w:ascii="Times New Roman" w:hAnsi="Times New Roman" w:cs="Times New Roman"/>
          <w:sz w:val="24"/>
          <w:szCs w:val="24"/>
        </w:rPr>
        <w:t>можна ознайомитися з проектами документів державного планування, звітами</w:t>
      </w:r>
      <w:r w:rsidR="00DB0E08" w:rsidRPr="00A90701">
        <w:rPr>
          <w:rFonts w:ascii="Times New Roman" w:hAnsi="Times New Roman" w:cs="Times New Roman"/>
          <w:sz w:val="24"/>
          <w:szCs w:val="24"/>
        </w:rPr>
        <w:t xml:space="preserve"> про стратегічну екологічну оцінку та екологічною інфо</w:t>
      </w:r>
      <w:r w:rsidR="000F5835" w:rsidRPr="00A90701">
        <w:rPr>
          <w:rFonts w:ascii="Times New Roman" w:hAnsi="Times New Roman" w:cs="Times New Roman"/>
          <w:sz w:val="24"/>
          <w:szCs w:val="24"/>
        </w:rPr>
        <w:t>рмацією, що стосується документів</w:t>
      </w:r>
      <w:r w:rsidR="00DB0E08" w:rsidRPr="00A90701">
        <w:rPr>
          <w:rFonts w:ascii="Times New Roman" w:hAnsi="Times New Roman" w:cs="Times New Roman"/>
          <w:sz w:val="24"/>
          <w:szCs w:val="24"/>
        </w:rPr>
        <w:t xml:space="preserve"> державного планування – </w:t>
      </w:r>
      <w:r w:rsidR="00241FC4" w:rsidRPr="00A90701">
        <w:rPr>
          <w:rFonts w:ascii="Times New Roman" w:hAnsi="Times New Roman" w:cs="Times New Roman"/>
          <w:sz w:val="24"/>
          <w:szCs w:val="24"/>
        </w:rPr>
        <w:t>управління</w:t>
      </w:r>
      <w:r w:rsidR="00DB0E08" w:rsidRPr="00A90701">
        <w:rPr>
          <w:rFonts w:ascii="Times New Roman" w:hAnsi="Times New Roman" w:cs="Times New Roman"/>
          <w:sz w:val="24"/>
          <w:szCs w:val="24"/>
        </w:rPr>
        <w:t xml:space="preserve"> архітек</w:t>
      </w:r>
      <w:r w:rsidR="00926EB4" w:rsidRPr="00A90701">
        <w:rPr>
          <w:rFonts w:ascii="Times New Roman" w:hAnsi="Times New Roman" w:cs="Times New Roman"/>
          <w:sz w:val="24"/>
          <w:szCs w:val="24"/>
        </w:rPr>
        <w:t xml:space="preserve">тури та </w:t>
      </w:r>
      <w:r w:rsidR="00241FC4" w:rsidRPr="00A90701">
        <w:rPr>
          <w:rFonts w:ascii="Times New Roman" w:hAnsi="Times New Roman" w:cs="Times New Roman"/>
          <w:sz w:val="24"/>
          <w:szCs w:val="24"/>
        </w:rPr>
        <w:t>містобудування</w:t>
      </w:r>
      <w:r w:rsidR="00926EB4" w:rsidRPr="00A90701">
        <w:rPr>
          <w:rFonts w:ascii="Times New Roman" w:hAnsi="Times New Roman" w:cs="Times New Roman"/>
          <w:sz w:val="24"/>
          <w:szCs w:val="24"/>
        </w:rPr>
        <w:t xml:space="preserve"> Калуської міської ради, 77300, Івано-Франківська обл., м. К</w:t>
      </w:r>
      <w:r w:rsidR="00592617" w:rsidRPr="00A90701">
        <w:rPr>
          <w:rFonts w:ascii="Times New Roman" w:hAnsi="Times New Roman" w:cs="Times New Roman"/>
          <w:sz w:val="24"/>
          <w:szCs w:val="24"/>
        </w:rPr>
        <w:t>алуш, майдан Шептицького,2.</w:t>
      </w:r>
      <w:r w:rsidR="00937ACB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8" w:history="1">
        <w:r w:rsidR="00AB73AA"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="00AB73AA"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_</w:t>
        </w:r>
        <w:r w:rsidR="00AB73AA"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="00AB73AA"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r w:rsidR="00AB73AA"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="00AB73AA"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="00AB73AA"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BE2815" w:rsidRPr="00A90701" w:rsidRDefault="00937ACB" w:rsidP="00926EB4">
      <w:pPr>
        <w:pStyle w:val="a5"/>
        <w:numPr>
          <w:ilvl w:val="1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0701">
        <w:rPr>
          <w:rFonts w:ascii="Times New Roman" w:hAnsi="Times New Roman" w:cs="Times New Roman"/>
          <w:sz w:val="24"/>
          <w:szCs w:val="24"/>
        </w:rPr>
        <w:t xml:space="preserve"> Орган, до якого подаються зауваження і пропозиції, поштова та електронна адреси та строки подання зауважень і пропозицій – надання письмових зауважень і пропозицій на адресу: 77300, Івано-Франківська обл., м. К</w:t>
      </w:r>
      <w:r w:rsidR="00B0197D" w:rsidRPr="00A90701">
        <w:rPr>
          <w:rFonts w:ascii="Times New Roman" w:hAnsi="Times New Roman" w:cs="Times New Roman"/>
          <w:sz w:val="24"/>
          <w:szCs w:val="24"/>
        </w:rPr>
        <w:t>алуш, майдан Шептицького, 2</w:t>
      </w:r>
      <w:r w:rsidR="00592617" w:rsidRPr="00A90701">
        <w:rPr>
          <w:rFonts w:ascii="Times New Roman" w:hAnsi="Times New Roman" w:cs="Times New Roman"/>
          <w:sz w:val="24"/>
          <w:szCs w:val="24"/>
        </w:rPr>
        <w:t>.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9" w:history="1"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vam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_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kmr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@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ukr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uk-UA"/>
          </w:rPr>
          <w:t>.</w:t>
        </w:r>
        <w:r w:rsidRPr="00A90701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net</w:t>
        </w:r>
      </w:hyperlink>
    </w:p>
    <w:p w:rsidR="00EE2D9B" w:rsidRPr="00A90701" w:rsidRDefault="00937ACB" w:rsidP="00D4693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</w:t>
      </w:r>
      <w:r w:rsidR="000F5835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</w:t>
      </w:r>
      <w:r w:rsidR="00957DA3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уваження та пропозиції до звіту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стратегічну </w:t>
      </w:r>
      <w:r w:rsidR="00D4693F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екологічну оцінку надаються протягом 30 днів з дня о</w:t>
      </w:r>
      <w:r w:rsidR="00FC529A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прилюднення</w:t>
      </w:r>
      <w:r w:rsidR="00D4693F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4693F" w:rsidRPr="00A90701" w:rsidRDefault="00D4693F" w:rsidP="00D4693F">
      <w:pPr>
        <w:pStyle w:val="a5"/>
        <w:numPr>
          <w:ilvl w:val="1"/>
          <w:numId w:val="1"/>
        </w:num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Місцезнаходження наявної екологічної інф</w:t>
      </w:r>
      <w:r w:rsidR="000F5835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ормації, що стосується документів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державного планування;</w:t>
      </w:r>
    </w:p>
    <w:p w:rsidR="00D4693F" w:rsidRPr="00A90701" w:rsidRDefault="00D4693F" w:rsidP="00D4693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Офіційні веб-сайти Міністерства екології та природних ресурсів України (</w:t>
      </w:r>
      <w:proofErr w:type="spellStart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menr</w:t>
      </w:r>
      <w:proofErr w:type="spellEnd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 Івано-Франківської обласної державної адміністрації (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www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if</w:t>
      </w: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gov</w:t>
      </w:r>
      <w:proofErr w:type="spellEnd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spellStart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ua</w:t>
      </w:r>
      <w:proofErr w:type="spellEnd"/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4773FD" w:rsidRPr="0086186F" w:rsidRDefault="00EE2D9B" w:rsidP="0086186F">
      <w:pPr>
        <w:pStyle w:val="a5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</w:t>
      </w:r>
      <w:r w:rsidR="006703E0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Звіт про стратегічну екологічну оцінку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="008618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«</w:t>
      </w:r>
      <w:r w:rsidR="0086186F">
        <w:rPr>
          <w:rFonts w:ascii="Times New Roman" w:hAnsi="Times New Roman" w:cs="Times New Roman"/>
          <w:sz w:val="24"/>
          <w:szCs w:val="24"/>
        </w:rPr>
        <w:t>Детального</w:t>
      </w:r>
      <w:r w:rsidR="0086186F" w:rsidRPr="0086186F">
        <w:rPr>
          <w:rFonts w:ascii="Times New Roman" w:hAnsi="Times New Roman" w:cs="Times New Roman"/>
          <w:sz w:val="24"/>
          <w:szCs w:val="24"/>
        </w:rPr>
        <w:t xml:space="preserve"> план</w:t>
      </w:r>
      <w:r w:rsidR="0086186F">
        <w:rPr>
          <w:rFonts w:ascii="Times New Roman" w:hAnsi="Times New Roman" w:cs="Times New Roman"/>
          <w:sz w:val="24"/>
          <w:szCs w:val="24"/>
        </w:rPr>
        <w:t>у</w:t>
      </w:r>
      <w:r w:rsidR="0086186F" w:rsidRPr="0086186F">
        <w:rPr>
          <w:rFonts w:ascii="Times New Roman" w:hAnsi="Times New Roman" w:cs="Times New Roman"/>
          <w:sz w:val="24"/>
          <w:szCs w:val="24"/>
        </w:rPr>
        <w:t xml:space="preserve"> території щодо зміни цільового призначення земельної ділянки площею 0,3640га</w:t>
      </w:r>
      <w:r w:rsidR="0086186F">
        <w:rPr>
          <w:rFonts w:ascii="Times New Roman" w:hAnsi="Times New Roman" w:cs="Times New Roman"/>
          <w:sz w:val="24"/>
          <w:szCs w:val="24"/>
        </w:rPr>
        <w:t xml:space="preserve"> </w:t>
      </w:r>
      <w:r w:rsidR="0086186F" w:rsidRPr="0086186F">
        <w:rPr>
          <w:rFonts w:ascii="Times New Roman" w:hAnsi="Times New Roman" w:cs="Times New Roman"/>
          <w:sz w:val="24"/>
          <w:szCs w:val="24"/>
        </w:rPr>
        <w:t>(кадастровий номер 2610400000:09:002:0106) д</w:t>
      </w:r>
      <w:r w:rsidR="0086186F">
        <w:rPr>
          <w:rFonts w:ascii="Times New Roman" w:hAnsi="Times New Roman" w:cs="Times New Roman"/>
          <w:sz w:val="24"/>
          <w:szCs w:val="24"/>
        </w:rPr>
        <w:t xml:space="preserve">ля будівництва гаражів в районі </w:t>
      </w:r>
      <w:r w:rsidR="0086186F" w:rsidRPr="0086186F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86186F" w:rsidRPr="0086186F">
        <w:rPr>
          <w:rFonts w:ascii="Times New Roman" w:hAnsi="Times New Roman" w:cs="Times New Roman"/>
          <w:sz w:val="24"/>
          <w:szCs w:val="24"/>
        </w:rPr>
        <w:t>Чорновола</w:t>
      </w:r>
      <w:proofErr w:type="spellEnd"/>
      <w:r w:rsidR="0086186F" w:rsidRPr="0086186F">
        <w:rPr>
          <w:rFonts w:ascii="Times New Roman" w:hAnsi="Times New Roman" w:cs="Times New Roman"/>
          <w:sz w:val="24"/>
          <w:szCs w:val="24"/>
        </w:rPr>
        <w:t xml:space="preserve"> в м. Калуш Івано-Франківської області</w:t>
      </w:r>
      <w:r w:rsidR="0086186F">
        <w:rPr>
          <w:rFonts w:ascii="Times New Roman" w:hAnsi="Times New Roman" w:cs="Times New Roman"/>
          <w:sz w:val="24"/>
          <w:szCs w:val="24"/>
        </w:rPr>
        <w:t xml:space="preserve">» </w:t>
      </w:r>
      <w:r w:rsidR="00957DA3" w:rsidRPr="00A90701">
        <w:rPr>
          <w:rFonts w:ascii="Times New Roman" w:hAnsi="Times New Roman" w:cs="Times New Roman"/>
          <w:sz w:val="24"/>
          <w:szCs w:val="24"/>
        </w:rPr>
        <w:t>оприлюднений</w:t>
      </w:r>
      <w:r w:rsidR="006703E0" w:rsidRPr="00A90701">
        <w:rPr>
          <w:rFonts w:ascii="Times New Roman" w:hAnsi="Times New Roman" w:cs="Times New Roman"/>
          <w:sz w:val="24"/>
          <w:szCs w:val="24"/>
        </w:rPr>
        <w:t xml:space="preserve"> на офіційному веб-сайті Калуської міської ради</w:t>
      </w:r>
      <w:r w:rsidR="005E3363" w:rsidRPr="00A90701">
        <w:rPr>
          <w:rFonts w:ascii="Times New Roman" w:hAnsi="Times New Roman" w:cs="Times New Roman"/>
          <w:sz w:val="24"/>
          <w:szCs w:val="24"/>
        </w:rPr>
        <w:t xml:space="preserve"> </w:t>
      </w:r>
      <w:r w:rsidR="008D4BFF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2C2FC1" w:rsidRPr="00A90701">
        <w:rPr>
          <w:rFonts w:ascii="Times New Roman" w:hAnsi="Times New Roman" w:cs="Times New Roman"/>
          <w:sz w:val="24"/>
          <w:szCs w:val="24"/>
        </w:rPr>
        <w:t>.</w:t>
      </w:r>
      <w:r w:rsidR="0086186F">
        <w:rPr>
          <w:rFonts w:ascii="Times New Roman" w:hAnsi="Times New Roman" w:cs="Times New Roman"/>
          <w:sz w:val="24"/>
          <w:szCs w:val="24"/>
        </w:rPr>
        <w:t>09</w:t>
      </w:r>
      <w:r w:rsidR="002C2FC1" w:rsidRPr="00A90701">
        <w:rPr>
          <w:rFonts w:ascii="Times New Roman" w:hAnsi="Times New Roman" w:cs="Times New Roman"/>
          <w:sz w:val="24"/>
          <w:szCs w:val="24"/>
        </w:rPr>
        <w:t>.202</w:t>
      </w:r>
      <w:r w:rsidR="00D35A74" w:rsidRPr="00A90701">
        <w:rPr>
          <w:rFonts w:ascii="Times New Roman" w:hAnsi="Times New Roman" w:cs="Times New Roman"/>
          <w:sz w:val="24"/>
          <w:szCs w:val="24"/>
        </w:rPr>
        <w:t>4</w:t>
      </w:r>
      <w:r w:rsidR="005E3363" w:rsidRPr="00A90701">
        <w:rPr>
          <w:rFonts w:ascii="Times New Roman" w:hAnsi="Times New Roman" w:cs="Times New Roman"/>
          <w:sz w:val="24"/>
          <w:szCs w:val="24"/>
        </w:rPr>
        <w:t xml:space="preserve"> року</w:t>
      </w:r>
      <w:r w:rsidR="006703E0" w:rsidRPr="00A9070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35A74" w:rsidRPr="00A90701">
          <w:rPr>
            <w:rStyle w:val="a6"/>
            <w:rFonts w:ascii="Times New Roman" w:hAnsi="Times New Roman" w:cs="Times New Roman"/>
            <w:sz w:val="24"/>
            <w:szCs w:val="24"/>
          </w:rPr>
          <w:t>https://kalushcity.gov.ua/news?c=468&amp;page=1</w:t>
        </w:r>
      </w:hyperlink>
      <w:r w:rsidR="00D35A74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6703E0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Строк громадського обговорення та консультування становить</w:t>
      </w:r>
      <w:r w:rsidR="00B77E71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менше</w:t>
      </w:r>
      <w:r w:rsidR="006703E0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30</w:t>
      </w:r>
      <w:r w:rsidR="00B77E71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-ти</w:t>
      </w:r>
      <w:r w:rsidR="006703E0" w:rsidRPr="00A907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днів з дня оприлюднення повідомлення і триває </w:t>
      </w:r>
      <w:r w:rsidR="0038628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 період  </w:t>
      </w:r>
      <w:r w:rsidR="00386286" w:rsidRPr="00386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з 20 вересня 2024року </w:t>
      </w:r>
      <w:r w:rsidR="006703E0" w:rsidRPr="00386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до </w:t>
      </w:r>
      <w:r w:rsidR="00386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19 жовтня</w:t>
      </w:r>
      <w:r w:rsidR="0065686F"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2024 </w:t>
      </w:r>
      <w:r w:rsidR="00C84C44"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року</w:t>
      </w:r>
      <w:r w:rsidR="00AB73AA" w:rsidRPr="00A90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включно.</w:t>
      </w:r>
    </w:p>
    <w:p w:rsidR="00A214EA" w:rsidRPr="00A90701" w:rsidRDefault="004773FD" w:rsidP="004773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7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14EA" w:rsidRPr="00A907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B6F"/>
    <w:multiLevelType w:val="hybridMultilevel"/>
    <w:tmpl w:val="262CC5FE"/>
    <w:lvl w:ilvl="0" w:tplc="3866EB72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151E4A3C"/>
    <w:multiLevelType w:val="hybridMultilevel"/>
    <w:tmpl w:val="26D41D0E"/>
    <w:lvl w:ilvl="0" w:tplc="3CF85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405B"/>
    <w:multiLevelType w:val="hybridMultilevel"/>
    <w:tmpl w:val="044E99E2"/>
    <w:lvl w:ilvl="0" w:tplc="544C5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5686"/>
    <w:multiLevelType w:val="hybridMultilevel"/>
    <w:tmpl w:val="5EAA04A0"/>
    <w:lvl w:ilvl="0" w:tplc="62F6F7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E35AF"/>
    <w:multiLevelType w:val="hybridMultilevel"/>
    <w:tmpl w:val="41909456"/>
    <w:lvl w:ilvl="0" w:tplc="5F28F958">
      <w:start w:val="3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6E1D0CFF"/>
    <w:multiLevelType w:val="multilevel"/>
    <w:tmpl w:val="FD6EE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AA54EF2"/>
    <w:multiLevelType w:val="hybridMultilevel"/>
    <w:tmpl w:val="109C8792"/>
    <w:lvl w:ilvl="0" w:tplc="FE9C4A40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FD"/>
    <w:rsid w:val="00037E7B"/>
    <w:rsid w:val="00045366"/>
    <w:rsid w:val="00047AB6"/>
    <w:rsid w:val="00050DA7"/>
    <w:rsid w:val="000550D2"/>
    <w:rsid w:val="00066F8B"/>
    <w:rsid w:val="000B39B5"/>
    <w:rsid w:val="000D291C"/>
    <w:rsid w:val="000D2977"/>
    <w:rsid w:val="000F5835"/>
    <w:rsid w:val="00100E27"/>
    <w:rsid w:val="001058CA"/>
    <w:rsid w:val="00132D51"/>
    <w:rsid w:val="0013721A"/>
    <w:rsid w:val="001456A7"/>
    <w:rsid w:val="001617DD"/>
    <w:rsid w:val="001652FD"/>
    <w:rsid w:val="001838BE"/>
    <w:rsid w:val="001B0193"/>
    <w:rsid w:val="001B7668"/>
    <w:rsid w:val="001C0113"/>
    <w:rsid w:val="002204EC"/>
    <w:rsid w:val="00241FC4"/>
    <w:rsid w:val="00262529"/>
    <w:rsid w:val="00277A8A"/>
    <w:rsid w:val="00282AA2"/>
    <w:rsid w:val="002B0F70"/>
    <w:rsid w:val="002C2FC1"/>
    <w:rsid w:val="0032220A"/>
    <w:rsid w:val="003520D2"/>
    <w:rsid w:val="00363885"/>
    <w:rsid w:val="00377171"/>
    <w:rsid w:val="00386286"/>
    <w:rsid w:val="00390185"/>
    <w:rsid w:val="003E2AD3"/>
    <w:rsid w:val="00404186"/>
    <w:rsid w:val="004773FD"/>
    <w:rsid w:val="0048316E"/>
    <w:rsid w:val="004A6585"/>
    <w:rsid w:val="004A6ADF"/>
    <w:rsid w:val="004B4930"/>
    <w:rsid w:val="004C100C"/>
    <w:rsid w:val="004D0E1F"/>
    <w:rsid w:val="004D423D"/>
    <w:rsid w:val="004E495B"/>
    <w:rsid w:val="004F4AE2"/>
    <w:rsid w:val="00506B4E"/>
    <w:rsid w:val="00577094"/>
    <w:rsid w:val="00590F9E"/>
    <w:rsid w:val="00592617"/>
    <w:rsid w:val="005959E5"/>
    <w:rsid w:val="005A337D"/>
    <w:rsid w:val="005C245F"/>
    <w:rsid w:val="005E3363"/>
    <w:rsid w:val="005E56A1"/>
    <w:rsid w:val="00627C68"/>
    <w:rsid w:val="0064208B"/>
    <w:rsid w:val="0065686F"/>
    <w:rsid w:val="006703E0"/>
    <w:rsid w:val="006817B8"/>
    <w:rsid w:val="006C7D39"/>
    <w:rsid w:val="006D7CC8"/>
    <w:rsid w:val="00725F59"/>
    <w:rsid w:val="007543B0"/>
    <w:rsid w:val="0077307B"/>
    <w:rsid w:val="007A0FE5"/>
    <w:rsid w:val="007C3737"/>
    <w:rsid w:val="00821380"/>
    <w:rsid w:val="0082624E"/>
    <w:rsid w:val="0082643C"/>
    <w:rsid w:val="008467FF"/>
    <w:rsid w:val="00856B74"/>
    <w:rsid w:val="00856C3D"/>
    <w:rsid w:val="0086126A"/>
    <w:rsid w:val="0086186F"/>
    <w:rsid w:val="00897DB8"/>
    <w:rsid w:val="008A2132"/>
    <w:rsid w:val="008D4BFF"/>
    <w:rsid w:val="00901A54"/>
    <w:rsid w:val="00910DAB"/>
    <w:rsid w:val="009145C4"/>
    <w:rsid w:val="0091720D"/>
    <w:rsid w:val="00926EB4"/>
    <w:rsid w:val="00937ACB"/>
    <w:rsid w:val="00952470"/>
    <w:rsid w:val="00957DA3"/>
    <w:rsid w:val="00962A37"/>
    <w:rsid w:val="00967C37"/>
    <w:rsid w:val="009740A0"/>
    <w:rsid w:val="009A22B1"/>
    <w:rsid w:val="009B7C7C"/>
    <w:rsid w:val="009C3660"/>
    <w:rsid w:val="00A214EA"/>
    <w:rsid w:val="00A250FB"/>
    <w:rsid w:val="00A34093"/>
    <w:rsid w:val="00A4646D"/>
    <w:rsid w:val="00A73356"/>
    <w:rsid w:val="00A90701"/>
    <w:rsid w:val="00AB73AA"/>
    <w:rsid w:val="00B0197D"/>
    <w:rsid w:val="00B02484"/>
    <w:rsid w:val="00B13308"/>
    <w:rsid w:val="00B17DC0"/>
    <w:rsid w:val="00B25720"/>
    <w:rsid w:val="00B74C99"/>
    <w:rsid w:val="00B77E71"/>
    <w:rsid w:val="00B800E7"/>
    <w:rsid w:val="00B827B7"/>
    <w:rsid w:val="00BA5A9A"/>
    <w:rsid w:val="00BB2308"/>
    <w:rsid w:val="00BB242B"/>
    <w:rsid w:val="00BE2815"/>
    <w:rsid w:val="00C001A6"/>
    <w:rsid w:val="00C45A6E"/>
    <w:rsid w:val="00C77E24"/>
    <w:rsid w:val="00C84C44"/>
    <w:rsid w:val="00CD1E40"/>
    <w:rsid w:val="00CF43CB"/>
    <w:rsid w:val="00D06941"/>
    <w:rsid w:val="00D111A1"/>
    <w:rsid w:val="00D14524"/>
    <w:rsid w:val="00D30236"/>
    <w:rsid w:val="00D35A74"/>
    <w:rsid w:val="00D4693F"/>
    <w:rsid w:val="00D51370"/>
    <w:rsid w:val="00D77871"/>
    <w:rsid w:val="00D970D8"/>
    <w:rsid w:val="00DB0D6C"/>
    <w:rsid w:val="00DB0E08"/>
    <w:rsid w:val="00DB53F1"/>
    <w:rsid w:val="00DD3FAC"/>
    <w:rsid w:val="00DE0118"/>
    <w:rsid w:val="00E36D20"/>
    <w:rsid w:val="00E440E7"/>
    <w:rsid w:val="00E6684F"/>
    <w:rsid w:val="00E710C9"/>
    <w:rsid w:val="00EE2D9B"/>
    <w:rsid w:val="00F21C60"/>
    <w:rsid w:val="00F87935"/>
    <w:rsid w:val="00FA64CD"/>
    <w:rsid w:val="00FC529A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6419"/>
  <w15:chartTrackingRefBased/>
  <w15:docId w15:val="{B6FF21A5-1FA7-4205-81F5-830C217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7C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m_kmr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vam_km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ushcity.gov.ua/publicinfo/ogoloshenn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lushcity.gov.ua/news?c=468&amp;page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m_km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5708-0182-4165-93E8-DDACD9BE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112</cp:revision>
  <cp:lastPrinted>2023-12-19T13:33:00Z</cp:lastPrinted>
  <dcterms:created xsi:type="dcterms:W3CDTF">2019-10-17T06:14:00Z</dcterms:created>
  <dcterms:modified xsi:type="dcterms:W3CDTF">2024-09-13T12:00:00Z</dcterms:modified>
</cp:coreProperties>
</file>